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92" w:rsidRDefault="001C4392" w:rsidP="001C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392" w:rsidRDefault="001C4392" w:rsidP="001C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392" w:rsidRPr="003D68E6" w:rsidRDefault="001C4392" w:rsidP="001C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D68E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Zgodnie  z art.33 pkt 3 i 4 Ustawy z dnia 13.12 .2013 roku o ogrodach działkowych umieszczamy poniżej  Informacje Finansową dotyczącą prowadzenia Rodzinnego Ogrodu Działkowego „Zagórze” w Sosnowcu za 201</w:t>
      </w:r>
      <w:r w:rsidR="001402C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9</w:t>
      </w:r>
      <w:r w:rsidRPr="003D68E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1CED" w:rsidTr="00011CED">
        <w:trPr>
          <w:trHeight w:val="2124"/>
        </w:trPr>
        <w:tc>
          <w:tcPr>
            <w:tcW w:w="9062" w:type="dxa"/>
          </w:tcPr>
          <w:tbl>
            <w:tblPr>
              <w:tblW w:w="909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0"/>
              <w:gridCol w:w="66"/>
              <w:gridCol w:w="2018"/>
              <w:gridCol w:w="145"/>
            </w:tblGrid>
            <w:tr w:rsidR="006433B4" w:rsidRPr="001C4392" w:rsidTr="003D68E6">
              <w:trPr>
                <w:tblCellSpacing w:w="15" w:type="dxa"/>
              </w:trPr>
              <w:tc>
                <w:tcPr>
                  <w:tcW w:w="8909" w:type="dxa"/>
                  <w:gridSpan w:val="3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1402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PRZYCHODY OSIĄGNIĘTE W 201</w:t>
                  </w:r>
                  <w:r w:rsidR="001402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9</w:t>
                  </w: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ROKU Z TYTUŁU WPŁAT DZIAŁKOWCÓW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ŹRÓDŁA POCHODZENIA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1.Składka członkowska bieżąca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11CED" w:rsidRPr="001C4392" w:rsidRDefault="001402C9" w:rsidP="001402C9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>
                    <w:rPr>
                      <w:rFonts w:ascii="Arial CE" w:hAnsi="Arial CE" w:cs="Arial CE"/>
                      <w:sz w:val="20"/>
                      <w:szCs w:val="20"/>
                    </w:rPr>
                    <w:t>4 074,00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1B0002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0002" w:rsidRPr="001C4392" w:rsidRDefault="001B0002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2.Składka członkowska zaległa</w:t>
                  </w:r>
                </w:p>
              </w:tc>
              <w:tc>
                <w:tcPr>
                  <w:tcW w:w="2054" w:type="dxa"/>
                  <w:gridSpan w:val="2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1B0002" w:rsidRPr="001C4392" w:rsidRDefault="001402C9" w:rsidP="006433B4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1402C9">
                    <w:rPr>
                      <w:rFonts w:ascii="Arial CE" w:hAnsi="Arial CE" w:cs="Arial CE"/>
                      <w:sz w:val="20"/>
                      <w:szCs w:val="20"/>
                    </w:rPr>
                    <w:t>63,90</w:t>
                  </w:r>
                </w:p>
              </w:tc>
              <w:tc>
                <w:tcPr>
                  <w:tcW w:w="100" w:type="dxa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1B0002" w:rsidRPr="001C4392" w:rsidRDefault="001B0002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B0002" w:rsidRPr="001C4392" w:rsidRDefault="001B0002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1B0002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0002" w:rsidRPr="001C4392" w:rsidRDefault="001B0002" w:rsidP="00140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3.Opłaty ogrodowe/z</w:t>
                  </w:r>
                  <w:r w:rsidR="001402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godnie z podjętymi Uchwałami zł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0,4</w:t>
                  </w:r>
                  <w:r w:rsidR="001402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3/</w:t>
                  </w: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</w:p>
              </w:tc>
              <w:tc>
                <w:tcPr>
                  <w:tcW w:w="2054" w:type="dxa"/>
                  <w:gridSpan w:val="2"/>
                  <w:vAlign w:val="center"/>
                  <w:hideMark/>
                </w:tcPr>
                <w:p w:rsidR="001B0002" w:rsidRPr="001C4392" w:rsidRDefault="001402C9" w:rsidP="006433B4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1402C9">
                    <w:rPr>
                      <w:rFonts w:ascii="Arial CE" w:hAnsi="Arial CE" w:cs="Arial CE"/>
                      <w:sz w:val="20"/>
                      <w:szCs w:val="20"/>
                    </w:rPr>
                    <w:t>112 660,40</w:t>
                  </w: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1B0002" w:rsidRPr="001C4392" w:rsidRDefault="001B0002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4.Przychody finansowe: odsetki bankowe oraz odsetki ustawowe od nieterminowych wpłat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6433B4" w:rsidRPr="001C4392" w:rsidRDefault="00011CED" w:rsidP="006433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011CED" w:rsidRPr="001C4392" w:rsidRDefault="001402C9" w:rsidP="006433B4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1402C9">
                    <w:rPr>
                      <w:rFonts w:ascii="Arial CE" w:hAnsi="Arial CE" w:cs="Arial CE"/>
                      <w:sz w:val="20"/>
                      <w:szCs w:val="20"/>
                    </w:rPr>
                    <w:t>2 825,10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643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5.Pozostałe przychody /podać z jakiego tytułu/    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433B4" w:rsidRPr="001C4392" w:rsidRDefault="00011CED" w:rsidP="006433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    </w:t>
                  </w:r>
                </w:p>
                <w:p w:rsidR="00011CED" w:rsidRPr="001C4392" w:rsidRDefault="00643617" w:rsidP="006433B4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643617">
                    <w:rPr>
                      <w:rFonts w:ascii="Arial CE" w:hAnsi="Arial CE" w:cs="Arial CE"/>
                      <w:sz w:val="20"/>
                      <w:szCs w:val="20"/>
                    </w:rPr>
                    <w:t>758,87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2054" w:type="dxa"/>
                  <w:gridSpan w:val="2"/>
                  <w:vAlign w:val="center"/>
                  <w:hideMark/>
                </w:tcPr>
                <w:p w:rsidR="00011CED" w:rsidRPr="001C4392" w:rsidRDefault="00643617" w:rsidP="006433B4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643617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120 381,87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890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643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WYDATKI ZWIĄZANE Z UTRZYMANIEM ROD W 201</w:t>
                  </w:r>
                  <w:r w:rsidR="00643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9</w:t>
                  </w: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ROKU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CELE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1.Wydatki na inwestycje, remonty i bieżącą    konserwację infrastruktury ogrodowej / wybrać  pozycje z kosztów dotyczące określonych wydatków/-wybrane pozycje z usług obcych, zużycia materiałów i energii, wynagrodzeń wraz z narzutami</w:t>
                  </w:r>
                </w:p>
              </w:tc>
              <w:tc>
                <w:tcPr>
                  <w:tcW w:w="2054" w:type="dxa"/>
                  <w:gridSpan w:val="2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2A02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011CED" w:rsidRPr="001C4392" w:rsidRDefault="00643617" w:rsidP="002A02A5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643617">
                    <w:rPr>
                      <w:rFonts w:ascii="Arial CE" w:hAnsi="Arial CE" w:cs="Arial CE"/>
                      <w:bCs/>
                      <w:sz w:val="20"/>
                      <w:szCs w:val="20"/>
                    </w:rPr>
                    <w:t>41 195,06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2.Oplata za dostawę energii elektrycznej, cieplnej gazu i wody w części dotyczącej terenu ogólnego/ część wspólna/ i infrastruktury ogrodowej np. dom działkowca, pompa do wody</w:t>
                  </w:r>
                </w:p>
              </w:tc>
              <w:tc>
                <w:tcPr>
                  <w:tcW w:w="2054" w:type="dxa"/>
                  <w:gridSpan w:val="2"/>
                  <w:vAlign w:val="center"/>
                  <w:hideMark/>
                </w:tcPr>
                <w:p w:rsidR="00F83721" w:rsidRPr="001C4392" w:rsidRDefault="00011CED" w:rsidP="002A02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011CED" w:rsidRPr="001C4392" w:rsidRDefault="00F83721" w:rsidP="002A02A5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>
                    <w:rPr>
                      <w:rFonts w:ascii="Arial CE" w:hAnsi="Arial CE" w:cs="Arial CE"/>
                      <w:sz w:val="20"/>
                      <w:szCs w:val="20"/>
                    </w:rPr>
                    <w:t>5 359,06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1B0002" w:rsidRPr="001C4392" w:rsidTr="003D68E6">
              <w:trPr>
                <w:trHeight w:val="366"/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0002" w:rsidRPr="001C4392" w:rsidRDefault="001B0002" w:rsidP="00F83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3.Ubezpieczenia,podatki i inne opłaty </w:t>
                  </w:r>
                  <w:proofErr w:type="spellStart"/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publiczno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</w:t>
                  </w: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prawne. 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1B0002" w:rsidRPr="001C4392" w:rsidRDefault="001B0002" w:rsidP="00B16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B0002" w:rsidRPr="001C4392" w:rsidRDefault="001402C9" w:rsidP="002A02A5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1402C9">
                    <w:rPr>
                      <w:rFonts w:ascii="Arial CE" w:hAnsi="Arial CE" w:cs="Arial CE"/>
                      <w:sz w:val="20"/>
                      <w:szCs w:val="20"/>
                    </w:rPr>
                    <w:t>2 825,10</w:t>
                  </w:r>
                </w:p>
              </w:tc>
              <w:tc>
                <w:tcPr>
                  <w:tcW w:w="100" w:type="dxa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1B0002" w:rsidRPr="001C4392" w:rsidRDefault="001B0002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B0002" w:rsidRPr="001C4392" w:rsidRDefault="001B0002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1B0002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0002" w:rsidRPr="001C4392" w:rsidRDefault="001B0002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4.Wydatki na utrzymanie porządku i czystości / w części wspólnej/ – wybrane pozycje z usług obcych</w:t>
                  </w:r>
                </w:p>
              </w:tc>
              <w:tc>
                <w:tcPr>
                  <w:tcW w:w="2054" w:type="dxa"/>
                  <w:gridSpan w:val="2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1B0002" w:rsidRPr="001C4392" w:rsidRDefault="001B0002" w:rsidP="002A02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B0002" w:rsidRPr="001C4392" w:rsidRDefault="001402C9" w:rsidP="00B471E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402C9">
                    <w:rPr>
                      <w:rFonts w:ascii="Arial CE" w:hAnsi="Arial CE" w:cs="Arial CE"/>
                      <w:sz w:val="20"/>
                      <w:szCs w:val="20"/>
                    </w:rPr>
                    <w:t>13 719,27</w:t>
                  </w: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1B0002" w:rsidRPr="001C4392" w:rsidRDefault="001B0002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140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5.Wydatki związane z zarządzaniem / koszty działania aktywu- świadczenia i nagrody Uchwała </w:t>
                  </w:r>
                  <w:r w:rsidR="001402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  <w:r w:rsidR="00847346" w:rsidRPr="00847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/XXV/2018</w:t>
                  </w: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koszty posiedzeń, pozostałe koszty statutowe, wynagrodzenia z tytułów umów o pracę i </w:t>
                  </w:r>
                  <w:proofErr w:type="spellStart"/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cywilno</w:t>
                  </w:r>
                  <w:proofErr w:type="spellEnd"/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847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prawnych, opła</w:t>
                  </w:r>
                  <w:r w:rsidR="00847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ty pocztowe i prowizje bankowe</w:t>
                  </w:r>
                </w:p>
              </w:tc>
              <w:tc>
                <w:tcPr>
                  <w:tcW w:w="2054" w:type="dxa"/>
                  <w:gridSpan w:val="2"/>
                  <w:vAlign w:val="center"/>
                  <w:hideMark/>
                </w:tcPr>
                <w:p w:rsidR="00011CED" w:rsidRPr="001C4392" w:rsidRDefault="00011CED" w:rsidP="002A02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011CED" w:rsidRPr="001C4392" w:rsidRDefault="001402C9" w:rsidP="00C93629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1402C9">
                    <w:rPr>
                      <w:rFonts w:ascii="Arial CE" w:hAnsi="Arial CE" w:cs="Arial CE"/>
                      <w:sz w:val="20"/>
                      <w:szCs w:val="20"/>
                    </w:rPr>
                    <w:t>54 722,48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6.Koszty finansowe</w:t>
                  </w:r>
                  <w:r w:rsidR="00847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  <w:r w:rsidR="00847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odsetki od nieterminowych zobowiązań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2A02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794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7.Pozostałe koszty /należy podać tytuły</w:t>
                  </w:r>
                  <w:r w:rsidR="00794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/</w:t>
                  </w:r>
                </w:p>
              </w:tc>
              <w:tc>
                <w:tcPr>
                  <w:tcW w:w="2054" w:type="dxa"/>
                  <w:gridSpan w:val="2"/>
                  <w:vAlign w:val="center"/>
                  <w:hideMark/>
                </w:tcPr>
                <w:p w:rsidR="00011CED" w:rsidRPr="00B16B21" w:rsidRDefault="00643617" w:rsidP="00B16B21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643617">
                    <w:rPr>
                      <w:rFonts w:ascii="Arial CE" w:hAnsi="Arial CE" w:cs="Arial CE"/>
                      <w:sz w:val="20"/>
                      <w:szCs w:val="20"/>
                    </w:rPr>
                    <w:t>558,00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11CED" w:rsidRPr="001C4392" w:rsidRDefault="00643617" w:rsidP="008473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3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104 103,08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OSIĄGNIĘTY W ROKU WYNIK FINANSOWY NADWYŻKA[+] NIEDOBÓR[-]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11CED" w:rsidRPr="00650650" w:rsidRDefault="00643617" w:rsidP="006506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643617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2 002,94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B16B21" w:rsidRPr="001C4392" w:rsidTr="003D68E6">
              <w:trPr>
                <w:trHeight w:val="33"/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6B21" w:rsidRPr="00011CED" w:rsidRDefault="00650650" w:rsidP="00B16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Rozliczenie wywozu śmieci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16B21" w:rsidRPr="00011CED" w:rsidRDefault="00B16B21" w:rsidP="005D52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</w:tcPr>
                <w:p w:rsidR="00B16B21" w:rsidRPr="001C4392" w:rsidRDefault="00B16B21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6B21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B21" w:rsidRPr="001C4392" w:rsidRDefault="00B16B21" w:rsidP="00A5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Wpłaty na wywóz śmieci z ogrodów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16B21" w:rsidRPr="001C4392" w:rsidRDefault="00C33F2B" w:rsidP="00A530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3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95710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,00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</w:tcPr>
                <w:p w:rsidR="00B16B21" w:rsidRPr="001C4392" w:rsidRDefault="00B16B21" w:rsidP="00A5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6B21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6B21" w:rsidRPr="00B16B21" w:rsidRDefault="00B16B21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B16B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Wydatki za </w:t>
                  </w:r>
                  <w:r w:rsidR="00971FB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wywóz </w:t>
                  </w:r>
                  <w:r w:rsidRPr="00B16B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śmieci</w:t>
                  </w:r>
                  <w:r w:rsidR="00971FB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 – firmy zewnętrzne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16B21" w:rsidRPr="00C93629" w:rsidRDefault="00C33F2B" w:rsidP="005D52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C33F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99 022,26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</w:tcPr>
                <w:p w:rsidR="00B16B21" w:rsidRPr="001C4392" w:rsidRDefault="00B16B21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6B21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6B21" w:rsidRPr="00847346" w:rsidRDefault="00847346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8473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Nadwyżka /niedobór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16B21" w:rsidRPr="00C93629" w:rsidRDefault="002078DB" w:rsidP="005D52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078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C33F2B" w:rsidRPr="00C33F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3 312,26</w:t>
                  </w: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</w:tcPr>
                <w:p w:rsidR="00B16B21" w:rsidRPr="00C93629" w:rsidRDefault="00B16B21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11CED" w:rsidRPr="001C4392" w:rsidTr="003D68E6">
              <w:trPr>
                <w:tblCellSpacing w:w="15" w:type="dxa"/>
              </w:trPr>
              <w:tc>
                <w:tcPr>
                  <w:tcW w:w="68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6436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ROZLICZENIE FUNDUSZU ROZWOJU ROD ZA 201</w:t>
                  </w:r>
                  <w:r w:rsidR="00643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9</w:t>
                  </w: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ROK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11CED" w:rsidRPr="001C4392" w:rsidRDefault="00011CED" w:rsidP="005D52A9">
                  <w:pPr>
                    <w:spacing w:after="0" w:line="240" w:lineRule="auto"/>
                    <w:ind w:left="-14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Stan funduszu na początek roku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1B0002" w:rsidRPr="001B0002" w:rsidRDefault="00011CED" w:rsidP="001B00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   </w:t>
                  </w:r>
                  <w:r w:rsidR="00C33F2B" w:rsidRPr="00C33F2B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82663,44</w:t>
                  </w:r>
                </w:p>
                <w:p w:rsidR="00011CED" w:rsidRPr="001C4392" w:rsidRDefault="00011CED" w:rsidP="005D52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Wpływy z tytułu podwyższonej opłaty ogrodowej</w:t>
                  </w:r>
                </w:p>
              </w:tc>
              <w:tc>
                <w:tcPr>
                  <w:tcW w:w="2054" w:type="dxa"/>
                  <w:gridSpan w:val="2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5D52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1B0002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1B0002" w:rsidRPr="001C4392" w:rsidRDefault="001B0002" w:rsidP="001B0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Wpływy z tytułu podwyższonej opłaty ogrodowej- dawna opłata inwestycyjna /ilość osób x opłata w zł/ – odsetki bankowe</w:t>
                  </w:r>
                </w:p>
              </w:tc>
              <w:tc>
                <w:tcPr>
                  <w:tcW w:w="205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1B0002" w:rsidRDefault="00C33F2B" w:rsidP="001B0002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C33F2B">
                    <w:rPr>
                      <w:rFonts w:ascii="Arial CE" w:hAnsi="Arial CE" w:cs="Arial CE"/>
                      <w:sz w:val="20"/>
                      <w:szCs w:val="20"/>
                    </w:rPr>
                    <w:t>22200,00</w:t>
                  </w:r>
                </w:p>
              </w:tc>
              <w:tc>
                <w:tcPr>
                  <w:tcW w:w="1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0002" w:rsidRDefault="001B0002" w:rsidP="001B0002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Wpływy z tytułu wykorzystania majątku trwałego PZD / dom działkowca, place zabaw, miejsca postojowe/  – zaliczka na prąd</w:t>
                  </w:r>
                </w:p>
              </w:tc>
              <w:tc>
                <w:tcPr>
                  <w:tcW w:w="2054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5D52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011CED" w:rsidRPr="001B0002" w:rsidRDefault="002078DB" w:rsidP="001B0002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2078DB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9964,48</w:t>
                  </w:r>
                </w:p>
              </w:tc>
              <w:tc>
                <w:tcPr>
                  <w:tcW w:w="10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 WPŁYWY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011CED" w:rsidRPr="001B0002" w:rsidRDefault="00011CED" w:rsidP="001B00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        </w:t>
                  </w:r>
                  <w:r w:rsidR="001B0002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35798,71</w:t>
                  </w:r>
                </w:p>
              </w:tc>
              <w:tc>
                <w:tcPr>
                  <w:tcW w:w="10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Rozliczenie inwestycji / ……………./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5D52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Inne wydatki zgodnie z § 4 poz.3 Uchwały 11/III/2015 / Biuletyn 7/2105/</w:t>
                  </w:r>
                </w:p>
              </w:tc>
              <w:tc>
                <w:tcPr>
                  <w:tcW w:w="205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5D52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 WYDATKI</w:t>
                  </w:r>
                </w:p>
              </w:tc>
              <w:tc>
                <w:tcPr>
                  <w:tcW w:w="205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11CED" w:rsidRPr="001B0002" w:rsidRDefault="002078DB" w:rsidP="001B0002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2078DB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3496,20</w:t>
                  </w:r>
                </w:p>
              </w:tc>
              <w:tc>
                <w:tcPr>
                  <w:tcW w:w="1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1B0002">
                  <w:pPr>
                    <w:spacing w:after="0" w:line="240" w:lineRule="auto"/>
                    <w:ind w:left="-19" w:firstLine="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Stan funduszu na koniec roku</w:t>
                  </w:r>
                </w:p>
              </w:tc>
              <w:tc>
                <w:tcPr>
                  <w:tcW w:w="2054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B0002" w:rsidRDefault="002078DB" w:rsidP="001B00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078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111331,72</w:t>
                  </w:r>
                </w:p>
              </w:tc>
              <w:tc>
                <w:tcPr>
                  <w:tcW w:w="10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433B4" w:rsidRPr="001C4392" w:rsidTr="003D68E6">
              <w:trPr>
                <w:tblCellSpacing w:w="15" w:type="dxa"/>
              </w:trPr>
              <w:tc>
                <w:tcPr>
                  <w:tcW w:w="890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847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ROZLICZENIE FUNDUSZU OŚWIATOWEGO ROD ZA 201</w:t>
                  </w:r>
                  <w:r w:rsidR="008473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ROK</w:t>
                  </w:r>
                </w:p>
              </w:tc>
              <w:tc>
                <w:tcPr>
                  <w:tcW w:w="10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011CED" w:rsidRPr="001C4392" w:rsidTr="003D68E6">
              <w:trPr>
                <w:gridAfter w:val="1"/>
                <w:wAfter w:w="100" w:type="dxa"/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Stan funduszu na początek roku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B0002" w:rsidRDefault="002078DB" w:rsidP="001B0002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2078DB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2 476,87</w:t>
                  </w:r>
                </w:p>
              </w:tc>
            </w:tr>
            <w:tr w:rsidR="00011CED" w:rsidRPr="001C4392" w:rsidTr="003D68E6">
              <w:trPr>
                <w:gridAfter w:val="1"/>
                <w:wAfter w:w="100" w:type="dxa"/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20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Wpływy z tytułu podwyższonej opłaty ogrodowej- wpisowe/ ilość </w:t>
                  </w:r>
                </w:p>
              </w:tc>
              <w:tc>
                <w:tcPr>
                  <w:tcW w:w="205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395647" w:rsidRDefault="002078DB" w:rsidP="003956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78DB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2 700,00</w:t>
                  </w:r>
                </w:p>
              </w:tc>
            </w:tr>
            <w:tr w:rsidR="00011CED" w:rsidRPr="001C4392" w:rsidTr="003D68E6">
              <w:trPr>
                <w:gridAfter w:val="1"/>
                <w:wAfter w:w="100" w:type="dxa"/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 WPŁYWY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1C4392" w:rsidRDefault="002078DB" w:rsidP="005D52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78DB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2 700,00</w:t>
                  </w:r>
                </w:p>
              </w:tc>
            </w:tr>
            <w:tr w:rsidR="00011CED" w:rsidRPr="001C4392" w:rsidTr="003D68E6">
              <w:trPr>
                <w:gridAfter w:val="1"/>
                <w:wAfter w:w="100" w:type="dxa"/>
                <w:tblCellSpacing w:w="15" w:type="dxa"/>
              </w:trPr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Wydatki np. konkursy wśród działkowców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395647" w:rsidRDefault="00395647" w:rsidP="00395647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>
                    <w:rPr>
                      <w:rFonts w:ascii="Arial CE" w:hAnsi="Arial CE" w:cs="Arial CE"/>
                      <w:sz w:val="20"/>
                      <w:szCs w:val="20"/>
                    </w:rPr>
                    <w:t xml:space="preserve">  </w:t>
                  </w:r>
                  <w:r w:rsidR="002078DB" w:rsidRPr="002078DB">
                    <w:rPr>
                      <w:rFonts w:ascii="Arial CE" w:hAnsi="Arial CE" w:cs="Arial CE"/>
                      <w:sz w:val="20"/>
                      <w:szCs w:val="20"/>
                    </w:rPr>
                    <w:t>303,19</w:t>
                  </w:r>
                </w:p>
              </w:tc>
            </w:tr>
            <w:tr w:rsidR="00011CED" w:rsidRPr="001C4392" w:rsidTr="003D68E6">
              <w:trPr>
                <w:gridAfter w:val="1"/>
                <w:wAfter w:w="100" w:type="dxa"/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1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 WYDATKI</w:t>
                  </w:r>
                </w:p>
              </w:tc>
              <w:tc>
                <w:tcPr>
                  <w:tcW w:w="20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395647" w:rsidRDefault="002078DB" w:rsidP="003956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2078DB">
                    <w:rPr>
                      <w:rFonts w:ascii="Arial CE" w:hAnsi="Arial CE" w:cs="Arial CE"/>
                      <w:b/>
                      <w:sz w:val="20"/>
                      <w:szCs w:val="20"/>
                    </w:rPr>
                    <w:t>303,19</w:t>
                  </w:r>
                </w:p>
              </w:tc>
            </w:tr>
            <w:tr w:rsidR="00011CED" w:rsidRPr="001C4392" w:rsidTr="003D68E6">
              <w:trPr>
                <w:gridAfter w:val="1"/>
                <w:wAfter w:w="100" w:type="dxa"/>
                <w:tblCellSpacing w:w="15" w:type="dxa"/>
              </w:trPr>
              <w:tc>
                <w:tcPr>
                  <w:tcW w:w="682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11CED" w:rsidRPr="001C4392" w:rsidRDefault="00011CED" w:rsidP="00DF4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4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Stan funduszu na koniec roku</w:t>
                  </w:r>
                </w:p>
              </w:tc>
              <w:tc>
                <w:tcPr>
                  <w:tcW w:w="205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ED" w:rsidRPr="00395647" w:rsidRDefault="002078DB" w:rsidP="00395647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2078DB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4 873,68</w:t>
                  </w:r>
                </w:p>
              </w:tc>
            </w:tr>
          </w:tbl>
          <w:p w:rsidR="00011CED" w:rsidRDefault="00011CED"/>
        </w:tc>
        <w:bookmarkStart w:id="0" w:name="_GoBack"/>
        <w:bookmarkEnd w:id="0"/>
      </w:tr>
    </w:tbl>
    <w:p w:rsidR="00B04F0B" w:rsidRDefault="00B04F0B" w:rsidP="00011CED"/>
    <w:p w:rsidR="00395647" w:rsidRDefault="00395647" w:rsidP="00011CED"/>
    <w:p w:rsidR="00395647" w:rsidRDefault="00395647" w:rsidP="00011CED"/>
    <w:p w:rsidR="00395647" w:rsidRDefault="00395647" w:rsidP="00011CED">
      <w:r>
        <w:t>Podpis skarbnika                                          Podpis księgowego                                 Podpis prezesa</w:t>
      </w:r>
    </w:p>
    <w:p w:rsidR="00395647" w:rsidRDefault="00395647" w:rsidP="00011CED"/>
    <w:p w:rsidR="00395647" w:rsidRDefault="00395647" w:rsidP="00011CED">
      <w:r>
        <w:t>…………………………                                        ……………………………..                                 ………………………….</w:t>
      </w:r>
    </w:p>
    <w:sectPr w:rsidR="0039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92"/>
    <w:rsid w:val="00011CED"/>
    <w:rsid w:val="0005435F"/>
    <w:rsid w:val="000E56FA"/>
    <w:rsid w:val="001402C9"/>
    <w:rsid w:val="001B0002"/>
    <w:rsid w:val="001C4392"/>
    <w:rsid w:val="002078DB"/>
    <w:rsid w:val="002A02A5"/>
    <w:rsid w:val="00395647"/>
    <w:rsid w:val="003D68E6"/>
    <w:rsid w:val="00507203"/>
    <w:rsid w:val="005D52A9"/>
    <w:rsid w:val="005F3455"/>
    <w:rsid w:val="006433B4"/>
    <w:rsid w:val="00643617"/>
    <w:rsid w:val="0064551A"/>
    <w:rsid w:val="00650650"/>
    <w:rsid w:val="006B240D"/>
    <w:rsid w:val="007943F7"/>
    <w:rsid w:val="00847346"/>
    <w:rsid w:val="0087365A"/>
    <w:rsid w:val="00971FBC"/>
    <w:rsid w:val="00A01F6F"/>
    <w:rsid w:val="00B04F0B"/>
    <w:rsid w:val="00B16B21"/>
    <w:rsid w:val="00B471EE"/>
    <w:rsid w:val="00B76EC5"/>
    <w:rsid w:val="00C33F2B"/>
    <w:rsid w:val="00C93629"/>
    <w:rsid w:val="00F83721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2D06B-6A2F-402F-9F7A-0FD78073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4392"/>
    <w:rPr>
      <w:b/>
      <w:bCs/>
    </w:rPr>
  </w:style>
  <w:style w:type="table" w:styleId="Tabela-Siatka">
    <w:name w:val="Table Grid"/>
    <w:basedOn w:val="Standardowy"/>
    <w:uiPriority w:val="39"/>
    <w:rsid w:val="0001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ZAGÓRZE</dc:creator>
  <cp:keywords/>
  <dc:description/>
  <cp:lastModifiedBy>ROD ZAGÓRZE</cp:lastModifiedBy>
  <cp:revision>2</cp:revision>
  <dcterms:created xsi:type="dcterms:W3CDTF">2020-07-19T13:45:00Z</dcterms:created>
  <dcterms:modified xsi:type="dcterms:W3CDTF">2020-07-19T13:45:00Z</dcterms:modified>
</cp:coreProperties>
</file>